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5DFC" w:rsidRDefault="00445DFC" w:rsidP="00445DFC">
      <w:pPr>
        <w:ind w:firstLine="0"/>
      </w:pPr>
      <w:r>
        <w:t>Student’s Name</w:t>
      </w:r>
    </w:p>
    <w:p w:rsidR="00445DFC" w:rsidRDefault="00445DFC" w:rsidP="00445DFC">
      <w:pPr>
        <w:ind w:firstLine="0"/>
      </w:pPr>
      <w:r>
        <w:t>Professor’s Name</w:t>
      </w:r>
    </w:p>
    <w:p w:rsidR="00445DFC" w:rsidRDefault="00445DFC" w:rsidP="00445DFC">
      <w:pPr>
        <w:ind w:firstLine="0"/>
      </w:pPr>
      <w:r>
        <w:t>Course</w:t>
      </w:r>
    </w:p>
    <w:p w:rsidR="00445DFC" w:rsidRDefault="00445DFC" w:rsidP="00445DFC">
      <w:pPr>
        <w:ind w:firstLine="0"/>
      </w:pPr>
      <w:r>
        <w:t xml:space="preserve">Date </w:t>
      </w:r>
    </w:p>
    <w:p w:rsidR="009856DC" w:rsidRDefault="004B0D49" w:rsidP="009856DC">
      <w:pPr>
        <w:jc w:val="center"/>
      </w:pPr>
      <w:r>
        <w:t xml:space="preserve">Discussion Post: </w:t>
      </w:r>
      <w:bookmarkStart w:id="0" w:name="_GoBack"/>
      <w:bookmarkEnd w:id="0"/>
      <w:r w:rsidR="009856DC">
        <w:t>Delta Airlines Liabilities</w:t>
      </w:r>
    </w:p>
    <w:p w:rsidR="001D0598" w:rsidRDefault="001D0598" w:rsidP="00C20C56">
      <w:pPr>
        <w:ind w:firstLine="0"/>
      </w:pPr>
      <w:r>
        <w:rPr>
          <w:b/>
        </w:rPr>
        <w:t xml:space="preserve">Company name: </w:t>
      </w:r>
      <w:r>
        <w:t>Delta Airlines</w:t>
      </w:r>
    </w:p>
    <w:p w:rsidR="001D0598" w:rsidRPr="001D0598" w:rsidRDefault="001D0598" w:rsidP="00C20C56">
      <w:pPr>
        <w:ind w:firstLine="0"/>
      </w:pPr>
      <w:r>
        <w:t xml:space="preserve">Link: </w:t>
      </w:r>
      <w:hyperlink r:id="rId8" w:history="1">
        <w:r w:rsidRPr="00670A8B">
          <w:rPr>
            <w:rStyle w:val="Hyperlink"/>
          </w:rPr>
          <w:t>https://finance.yahoo.com/quote/DAL/balance-sheet/</w:t>
        </w:r>
      </w:hyperlink>
    </w:p>
    <w:p w:rsidR="00C20C56" w:rsidRPr="00C20C56" w:rsidRDefault="00395994" w:rsidP="00C20C56">
      <w:pPr>
        <w:ind w:firstLine="0"/>
        <w:rPr>
          <w:b/>
        </w:rPr>
      </w:pPr>
      <w:r>
        <w:rPr>
          <w:b/>
        </w:rPr>
        <w:t>Breakdown of Current Liabilities</w:t>
      </w:r>
    </w:p>
    <w:p w:rsidR="00C20C56" w:rsidRDefault="00C20C56" w:rsidP="009856DC">
      <w:pPr>
        <w:ind w:firstLine="0"/>
      </w:pPr>
      <w:r>
        <w:t>Delta Airline’s current liabilities breakdown for the end of t</w:t>
      </w:r>
      <w:r w:rsidR="009856DC">
        <w:t>h</w:t>
      </w:r>
      <w:r>
        <w:t>e financial year is as follows:</w:t>
      </w:r>
    </w:p>
    <w:p w:rsidR="009856DC" w:rsidRDefault="009856DC" w:rsidP="009856DC">
      <w:pPr>
        <w:ind w:firstLine="0"/>
      </w:pPr>
      <w:r>
        <w:t>Payables and accrued expenses: $8, 045, 000</w:t>
      </w:r>
    </w:p>
    <w:p w:rsidR="009856DC" w:rsidRDefault="009856DC" w:rsidP="009856DC">
      <w:pPr>
        <w:ind w:firstLine="0"/>
      </w:pPr>
      <w:r>
        <w:t>Current debt and capital: $3, 088, 000</w:t>
      </w:r>
    </w:p>
    <w:p w:rsidR="009856DC" w:rsidRDefault="009856DC" w:rsidP="009856DC">
      <w:pPr>
        <w:ind w:firstLine="0"/>
      </w:pPr>
      <w:r>
        <w:t>Current deferred liabilities: $8, 335, 000</w:t>
      </w:r>
    </w:p>
    <w:p w:rsidR="009856DC" w:rsidRDefault="009856DC" w:rsidP="009856DC">
      <w:pPr>
        <w:ind w:firstLine="0"/>
      </w:pPr>
      <w:r>
        <w:t>Other current liabilities: $736, 000</w:t>
      </w:r>
    </w:p>
    <w:p w:rsidR="009856DC" w:rsidRDefault="009856DC" w:rsidP="009856DC">
      <w:pPr>
        <w:ind w:firstLine="0"/>
      </w:pPr>
      <w:r>
        <w:t>Total current Liabilities: $20, 204, 000</w:t>
      </w:r>
    </w:p>
    <w:p w:rsidR="00C20C56" w:rsidRDefault="0015454A" w:rsidP="009856DC">
      <w:pPr>
        <w:ind w:firstLine="0"/>
        <w:rPr>
          <w:b/>
        </w:rPr>
      </w:pPr>
      <w:r w:rsidRPr="009856DC">
        <w:rPr>
          <w:b/>
        </w:rPr>
        <w:t>T</w:t>
      </w:r>
      <w:r>
        <w:rPr>
          <w:b/>
        </w:rPr>
        <w:t>imes-interest-earned ratio for the Company</w:t>
      </w:r>
    </w:p>
    <w:p w:rsidR="009856DC" w:rsidRDefault="00E91941" w:rsidP="009856DC">
      <w:pPr>
        <w:ind w:firstLine="0"/>
      </w:pPr>
      <w:r>
        <w:t xml:space="preserve">Times interest </w:t>
      </w:r>
      <w:r w:rsidR="004632DD">
        <w:t xml:space="preserve">earned = </w:t>
      </w:r>
      <w:r w:rsidR="00B95A6A">
        <w:t xml:space="preserve">earning prior to taxes and interest </w:t>
      </w:r>
      <w:r w:rsidR="004632DD">
        <w:t>/</w:t>
      </w:r>
      <w:r w:rsidR="00514333">
        <w:t>interest</w:t>
      </w:r>
      <w:r w:rsidR="00B95A6A">
        <w:t xml:space="preserve"> accrued by</w:t>
      </w:r>
      <w:r w:rsidR="00514333">
        <w:t xml:space="preserve"> expenses</w:t>
      </w:r>
    </w:p>
    <w:p w:rsidR="004632DD" w:rsidRDefault="004632DD" w:rsidP="009856DC">
      <w:pPr>
        <w:ind w:firstLine="0"/>
      </w:pPr>
      <w:r>
        <w:t>Times-interest-earned = $</w:t>
      </w:r>
      <w:r w:rsidRPr="004632DD">
        <w:t>6,198,000</w:t>
      </w:r>
      <w:r>
        <w:t>/4</w:t>
      </w:r>
      <w:r w:rsidRPr="004632DD">
        <w:t>1,431,000</w:t>
      </w:r>
    </w:p>
    <w:p w:rsidR="004632DD" w:rsidRDefault="004632DD" w:rsidP="009856DC">
      <w:pPr>
        <w:ind w:firstLine="0"/>
      </w:pPr>
      <w:r>
        <w:lastRenderedPageBreak/>
        <w:t>Times-interest-earned = 4.33</w:t>
      </w:r>
    </w:p>
    <w:p w:rsidR="004632DD" w:rsidRPr="009856DC" w:rsidRDefault="004632DD" w:rsidP="009856DC">
      <w:pPr>
        <w:ind w:firstLine="0"/>
      </w:pPr>
      <w:r>
        <w:t xml:space="preserve">This ratio shows that the company makes enough money and has a stronger ability to repay its debts. </w:t>
      </w:r>
      <w:r w:rsidR="005958CB">
        <w:t xml:space="preserve">The ratio indicates that Delta Airlines earns 4.33 times income compared to </w:t>
      </w:r>
      <w:r w:rsidR="00C74EC9">
        <w:t>its debts and other obligations. This</w:t>
      </w:r>
      <w:r w:rsidR="005958CB">
        <w:t xml:space="preserve"> </w:t>
      </w:r>
      <w:r w:rsidR="00C74EC9">
        <w:t>puts</w:t>
      </w:r>
      <w:r w:rsidR="005958CB">
        <w:t xml:space="preserve"> it in a stronger financial position to </w:t>
      </w:r>
      <w:r w:rsidR="00C51419">
        <w:t>re</w:t>
      </w:r>
      <w:r w:rsidR="005958CB">
        <w:t xml:space="preserve">pay any additional interest expenses. This is a good indication that the American Airline business </w:t>
      </w:r>
      <w:r w:rsidR="00D45112">
        <w:t>experiences less financial risks.</w:t>
      </w:r>
      <w:r w:rsidR="005958CB">
        <w:t xml:space="preserve"> </w:t>
      </w:r>
    </w:p>
    <w:p w:rsidR="00C95606" w:rsidRDefault="00C41DD6" w:rsidP="00C95606">
      <w:pPr>
        <w:ind w:firstLine="0"/>
      </w:pPr>
      <w:r>
        <w:rPr>
          <w:b/>
        </w:rPr>
        <w:t>Long-term Debt</w:t>
      </w:r>
    </w:p>
    <w:p w:rsidR="00C20C56" w:rsidRPr="00C95606" w:rsidRDefault="005B7A15" w:rsidP="00C95606">
      <w:pPr>
        <w:ind w:firstLine="0"/>
      </w:pPr>
      <w:r>
        <w:t xml:space="preserve">Delta Airline’s long term debt </w:t>
      </w:r>
      <w:r w:rsidR="001C5AB4">
        <w:t>obligations for the year 2019 were</w:t>
      </w:r>
      <w:r>
        <w:t xml:space="preserve"> $</w:t>
      </w:r>
      <w:r w:rsidRPr="005B7A15">
        <w:t>8,873,000</w:t>
      </w:r>
      <w:r>
        <w:t>.</w:t>
      </w:r>
    </w:p>
    <w:p w:rsidR="00C20C56" w:rsidRDefault="00EA6117" w:rsidP="001C5AB4">
      <w:pPr>
        <w:ind w:firstLine="0"/>
        <w:rPr>
          <w:b/>
        </w:rPr>
      </w:pPr>
      <w:r>
        <w:rPr>
          <w:b/>
        </w:rPr>
        <w:t>Debt Equity ratio; what it means</w:t>
      </w:r>
    </w:p>
    <w:p w:rsidR="001C5AB4" w:rsidRDefault="00DD675E" w:rsidP="001C5AB4">
      <w:pPr>
        <w:ind w:firstLine="0"/>
      </w:pPr>
      <w:r>
        <w:t xml:space="preserve">Debt Equity ratio = </w:t>
      </w:r>
      <w:r w:rsidR="00F72C74">
        <w:t>All liabilities</w:t>
      </w:r>
      <w:r>
        <w:t>/</w:t>
      </w:r>
      <w:r w:rsidR="007A06B0">
        <w:t>the equity of stakeholders</w:t>
      </w:r>
    </w:p>
    <w:p w:rsidR="00DD675E" w:rsidRDefault="00DD675E" w:rsidP="001C5AB4">
      <w:pPr>
        <w:ind w:firstLine="0"/>
      </w:pPr>
      <w:r>
        <w:t xml:space="preserve">Debt Equity Ratio = </w:t>
      </w:r>
      <w:r w:rsidR="00EC386B">
        <w:t>$</w:t>
      </w:r>
      <w:r w:rsidRPr="00DD675E">
        <w:t>49,174,000</w:t>
      </w:r>
      <w:r>
        <w:t>/</w:t>
      </w:r>
      <w:r w:rsidR="00EC386B">
        <w:t>$</w:t>
      </w:r>
      <w:r w:rsidRPr="00DD675E">
        <w:t>15,358,000</w:t>
      </w:r>
    </w:p>
    <w:p w:rsidR="00DD675E" w:rsidRDefault="00E91941" w:rsidP="001C5AB4">
      <w:pPr>
        <w:ind w:firstLine="0"/>
      </w:pPr>
      <w:r>
        <w:t>Debt-Equity-</w:t>
      </w:r>
      <w:r w:rsidR="00DD675E">
        <w:t>Ratio = 3.02</w:t>
      </w:r>
    </w:p>
    <w:p w:rsidR="00DD675E" w:rsidRPr="001C5AB4" w:rsidRDefault="00363181" w:rsidP="001C5AB4">
      <w:pPr>
        <w:ind w:firstLine="0"/>
      </w:pPr>
      <w:r>
        <w:t xml:space="preserve">The high ratio shows that Delta Airlines is dependent on borrowed funding to finance its operations. </w:t>
      </w:r>
      <w:r w:rsidR="00860365">
        <w:t xml:space="preserve">The owner only contributes very little compared to what external sources contribute. </w:t>
      </w:r>
      <w:r>
        <w:t xml:space="preserve">Therefore, most of its net income is used to pay debts and interest expenses. </w:t>
      </w:r>
      <w:r w:rsidR="000A4393">
        <w:t>This compares to the industry’s debt ratio of 0.15.</w:t>
      </w:r>
      <w:r w:rsidR="00F06DB2">
        <w:t xml:space="preserve"> </w:t>
      </w:r>
    </w:p>
    <w:sectPr w:rsidR="00DD675E" w:rsidRPr="001C5AB4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04D5" w:rsidRDefault="006004D5" w:rsidP="00DE1692">
      <w:pPr>
        <w:spacing w:after="0" w:line="240" w:lineRule="auto"/>
      </w:pPr>
      <w:r>
        <w:separator/>
      </w:r>
    </w:p>
  </w:endnote>
  <w:endnote w:type="continuationSeparator" w:id="0">
    <w:p w:rsidR="006004D5" w:rsidRDefault="006004D5" w:rsidP="00DE16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04D5" w:rsidRDefault="006004D5" w:rsidP="00DE1692">
      <w:pPr>
        <w:spacing w:after="0" w:line="240" w:lineRule="auto"/>
      </w:pPr>
      <w:r>
        <w:separator/>
      </w:r>
    </w:p>
  </w:footnote>
  <w:footnote w:type="continuationSeparator" w:id="0">
    <w:p w:rsidR="006004D5" w:rsidRDefault="006004D5" w:rsidP="00DE16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1692" w:rsidRDefault="00DE1692">
    <w:pPr>
      <w:pStyle w:val="Header"/>
      <w:jc w:val="right"/>
    </w:pPr>
    <w:r>
      <w:t xml:space="preserve">Surname </w:t>
    </w:r>
    <w:sdt>
      <w:sdtPr>
        <w:id w:val="-93042673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B0D49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DE1692" w:rsidRDefault="00DE169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0C56"/>
    <w:rsid w:val="00097606"/>
    <w:rsid w:val="000A4393"/>
    <w:rsid w:val="0015454A"/>
    <w:rsid w:val="001C5AB4"/>
    <w:rsid w:val="001D0598"/>
    <w:rsid w:val="00363181"/>
    <w:rsid w:val="00395994"/>
    <w:rsid w:val="003A335B"/>
    <w:rsid w:val="00445DFC"/>
    <w:rsid w:val="004632DD"/>
    <w:rsid w:val="004B0D49"/>
    <w:rsid w:val="00514333"/>
    <w:rsid w:val="005958CB"/>
    <w:rsid w:val="005A4AE2"/>
    <w:rsid w:val="005B7A15"/>
    <w:rsid w:val="006004D5"/>
    <w:rsid w:val="00610A7A"/>
    <w:rsid w:val="007A06B0"/>
    <w:rsid w:val="00860365"/>
    <w:rsid w:val="009856DC"/>
    <w:rsid w:val="009C0477"/>
    <w:rsid w:val="00A63891"/>
    <w:rsid w:val="00B95A6A"/>
    <w:rsid w:val="00C20C56"/>
    <w:rsid w:val="00C41DD6"/>
    <w:rsid w:val="00C51419"/>
    <w:rsid w:val="00C74EC9"/>
    <w:rsid w:val="00C95606"/>
    <w:rsid w:val="00D41780"/>
    <w:rsid w:val="00D45112"/>
    <w:rsid w:val="00DA4C31"/>
    <w:rsid w:val="00DB4F52"/>
    <w:rsid w:val="00DD675E"/>
    <w:rsid w:val="00DE1692"/>
    <w:rsid w:val="00E91941"/>
    <w:rsid w:val="00EA6117"/>
    <w:rsid w:val="00EC386B"/>
    <w:rsid w:val="00F06DB2"/>
    <w:rsid w:val="00F435F7"/>
    <w:rsid w:val="00F652AD"/>
    <w:rsid w:val="00F72C74"/>
    <w:rsid w:val="00FF2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>
      <w:pPr>
        <w:spacing w:after="200"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10A7A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E16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1692"/>
  </w:style>
  <w:style w:type="paragraph" w:styleId="Footer">
    <w:name w:val="footer"/>
    <w:basedOn w:val="Normal"/>
    <w:link w:val="FooterChar"/>
    <w:uiPriority w:val="99"/>
    <w:unhideWhenUsed/>
    <w:rsid w:val="00DE16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169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>
      <w:pPr>
        <w:spacing w:after="200"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10A7A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E16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1692"/>
  </w:style>
  <w:style w:type="paragraph" w:styleId="Footer">
    <w:name w:val="footer"/>
    <w:basedOn w:val="Normal"/>
    <w:link w:val="FooterChar"/>
    <w:uiPriority w:val="99"/>
    <w:unhideWhenUsed/>
    <w:rsid w:val="00DE16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16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inance.yahoo.com/quote/DAL/balance-sheet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0E4EBE60-0080-40A6-9445-1FE87CAF87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261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Charlie Adung'o</dc:creator>
  <cp:lastModifiedBy>Charlie Adung'o</cp:lastModifiedBy>
  <cp:revision>42</cp:revision>
  <dcterms:created xsi:type="dcterms:W3CDTF">2020-08-14T05:38:00Z</dcterms:created>
  <dcterms:modified xsi:type="dcterms:W3CDTF">2020-08-14T08:15:00Z</dcterms:modified>
</cp:coreProperties>
</file>